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A92DB">
      <w:pPr>
        <w:spacing w:after="200" w:line="276" w:lineRule="auto"/>
        <w:jc w:val="center"/>
        <w:rPr>
          <w:rFonts w:ascii="Times New Roman" w:hAnsi="Times New Roman" w:eastAsia="Calibri" w:cs="Times New Roman"/>
          <w:sz w:val="72"/>
          <w:szCs w:val="72"/>
        </w:rPr>
      </w:pPr>
    </w:p>
    <w:p w14:paraId="23DC19AB">
      <w:pPr>
        <w:spacing w:after="200" w:line="276" w:lineRule="auto"/>
        <w:jc w:val="center"/>
        <w:rPr>
          <w:rFonts w:ascii="Times New Roman" w:hAnsi="Times New Roman" w:eastAsia="Calibri" w:cs="Times New Roman"/>
          <w:sz w:val="72"/>
          <w:szCs w:val="72"/>
        </w:rPr>
      </w:pPr>
    </w:p>
    <w:p w14:paraId="03ABCC63">
      <w:pPr>
        <w:spacing w:after="200" w:line="276" w:lineRule="auto"/>
        <w:jc w:val="center"/>
        <w:rPr>
          <w:rFonts w:ascii="Times New Roman" w:hAnsi="Times New Roman" w:eastAsia="Calibri" w:cs="Times New Roman"/>
          <w:sz w:val="72"/>
          <w:szCs w:val="72"/>
        </w:rPr>
      </w:pPr>
    </w:p>
    <w:p w14:paraId="09372393">
      <w:pPr>
        <w:spacing w:after="200" w:line="276" w:lineRule="auto"/>
        <w:jc w:val="center"/>
        <w:rPr>
          <w:rFonts w:ascii="Times New Roman" w:hAnsi="Times New Roman" w:eastAsia="Calibri" w:cs="Times New Roman"/>
          <w:sz w:val="72"/>
          <w:szCs w:val="72"/>
        </w:rPr>
      </w:pPr>
      <w:r>
        <w:rPr>
          <w:rFonts w:ascii="Times New Roman" w:hAnsi="Times New Roman" w:eastAsia="Calibri" w:cs="Times New Roman"/>
          <w:sz w:val="72"/>
          <w:szCs w:val="72"/>
        </w:rPr>
        <w:t>ПЛАН</w:t>
      </w:r>
    </w:p>
    <w:p w14:paraId="5C932320">
      <w:pPr>
        <w:spacing w:after="200" w:line="276" w:lineRule="auto"/>
        <w:jc w:val="center"/>
        <w:rPr>
          <w:rFonts w:ascii="Times New Roman" w:hAnsi="Times New Roman" w:eastAsia="Calibri" w:cs="Times New Roman"/>
          <w:sz w:val="72"/>
          <w:szCs w:val="72"/>
        </w:rPr>
      </w:pPr>
      <w:r>
        <w:rPr>
          <w:rFonts w:ascii="Times New Roman" w:hAnsi="Times New Roman" w:eastAsia="Calibri" w:cs="Times New Roman"/>
          <w:sz w:val="72"/>
          <w:szCs w:val="72"/>
        </w:rPr>
        <w:t>РАБОТЫ</w:t>
      </w:r>
    </w:p>
    <w:p w14:paraId="49A2C22F">
      <w:pPr>
        <w:spacing w:after="200" w:line="276" w:lineRule="auto"/>
        <w:jc w:val="center"/>
        <w:rPr>
          <w:rFonts w:ascii="Times New Roman" w:hAnsi="Times New Roman" w:eastAsia="Calibri" w:cs="Times New Roman"/>
          <w:b/>
          <w:sz w:val="72"/>
          <w:szCs w:val="72"/>
        </w:rPr>
      </w:pPr>
      <w:r>
        <w:rPr>
          <w:rFonts w:ascii="Times New Roman" w:hAnsi="Times New Roman" w:eastAsia="Calibri" w:cs="Times New Roman"/>
          <w:b/>
          <w:sz w:val="72"/>
          <w:szCs w:val="72"/>
        </w:rPr>
        <w:t>МУК ЦК «САРЫАЛ»</w:t>
      </w:r>
    </w:p>
    <w:p w14:paraId="0E3CC01E">
      <w:pPr>
        <w:spacing w:after="200" w:line="276" w:lineRule="auto"/>
        <w:jc w:val="center"/>
        <w:rPr>
          <w:rFonts w:ascii="Times New Roman" w:hAnsi="Times New Roman" w:eastAsia="Calibri" w:cs="Times New Roman"/>
          <w:sz w:val="56"/>
          <w:szCs w:val="56"/>
        </w:rPr>
      </w:pPr>
      <w:r>
        <w:rPr>
          <w:rFonts w:ascii="Times New Roman" w:hAnsi="Times New Roman" w:eastAsia="Calibri" w:cs="Times New Roman"/>
          <w:sz w:val="56"/>
          <w:szCs w:val="56"/>
        </w:rPr>
        <w:t>СП «КАЧИКАТСКИЙ НАСЛЕГ»</w:t>
      </w:r>
    </w:p>
    <w:p w14:paraId="13EBE13B">
      <w:pPr>
        <w:spacing w:after="200" w:line="276" w:lineRule="auto"/>
        <w:jc w:val="center"/>
        <w:rPr>
          <w:rFonts w:ascii="Times New Roman" w:hAnsi="Times New Roman" w:eastAsia="Calibri" w:cs="Times New Roman"/>
          <w:sz w:val="72"/>
          <w:szCs w:val="72"/>
        </w:rPr>
      </w:pPr>
      <w:r>
        <w:rPr>
          <w:rFonts w:ascii="Times New Roman" w:hAnsi="Times New Roman" w:eastAsia="Calibri" w:cs="Times New Roman"/>
          <w:sz w:val="72"/>
          <w:szCs w:val="72"/>
        </w:rPr>
        <w:t>на 2026 год.</w:t>
      </w:r>
    </w:p>
    <w:p w14:paraId="54777242">
      <w:pPr>
        <w:spacing w:after="200" w:line="276" w:lineRule="auto"/>
        <w:jc w:val="center"/>
        <w:rPr>
          <w:rFonts w:ascii="Times New Roman" w:hAnsi="Times New Roman" w:eastAsia="Calibri" w:cs="Times New Roman"/>
          <w:sz w:val="72"/>
          <w:szCs w:val="72"/>
        </w:rPr>
      </w:pPr>
    </w:p>
    <w:p w14:paraId="3DA83F95">
      <w:pPr>
        <w:spacing w:after="200" w:line="276" w:lineRule="auto"/>
        <w:jc w:val="center"/>
        <w:rPr>
          <w:rFonts w:ascii="Times New Roman" w:hAnsi="Times New Roman" w:eastAsia="Calibri" w:cs="Times New Roman"/>
          <w:sz w:val="72"/>
          <w:szCs w:val="72"/>
        </w:rPr>
      </w:pPr>
    </w:p>
    <w:p w14:paraId="0DF27B81">
      <w:pPr>
        <w:spacing w:after="200" w:line="276" w:lineRule="auto"/>
        <w:jc w:val="center"/>
        <w:rPr>
          <w:rFonts w:ascii="Times New Roman" w:hAnsi="Times New Roman" w:eastAsia="Calibri" w:cs="Times New Roman"/>
          <w:sz w:val="72"/>
          <w:szCs w:val="72"/>
        </w:rPr>
      </w:pPr>
    </w:p>
    <w:p w14:paraId="2913F4D5">
      <w:pPr>
        <w:spacing w:after="200" w:line="276" w:lineRule="auto"/>
        <w:rPr>
          <w:rFonts w:ascii="Times New Roman" w:hAnsi="Times New Roman" w:eastAsia="Calibri" w:cs="Times New Roman"/>
          <w:sz w:val="72"/>
          <w:szCs w:val="72"/>
        </w:rPr>
      </w:pPr>
    </w:p>
    <w:p w14:paraId="7221F5AF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27258D25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05647D4C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39CB4153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Утверждаю ______________                                             Утверждаю_________________</w:t>
      </w:r>
    </w:p>
    <w:p w14:paraId="7562D4FF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Директор МУК ЦК «Сарыал»                                           глава СП «Качикатский наслег»</w:t>
      </w:r>
    </w:p>
    <w:p w14:paraId="58944BB6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Игнатьева Г.Г.                                                                     Оболкина И.В.                                                                                    </w:t>
      </w:r>
    </w:p>
    <w:p w14:paraId="52E7848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tbl>
      <w:tblPr>
        <w:tblStyle w:val="4"/>
        <w:tblW w:w="9779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118"/>
        <w:gridCol w:w="1559"/>
        <w:gridCol w:w="1984"/>
        <w:gridCol w:w="2504"/>
        <w:gridCol w:w="46"/>
      </w:tblGrid>
      <w:tr w14:paraId="3FE6E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564D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6A1A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A091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4FB3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E582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Ответственные должностные лица</w:t>
            </w:r>
          </w:p>
        </w:tc>
      </w:tr>
      <w:tr w14:paraId="32325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BE88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4376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1C98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1EE7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BF64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24015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9546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805A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Новогодняя дискотека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18CD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 января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E5B8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A153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0FFFE47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1B99401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5B172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F304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F483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Новогодний дискотека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3B31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 января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F953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EA62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3FFA314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5E5F901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6A700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31C3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CBEF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Новогодний утренник для детей наслега «Волшебные искры Нового года»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6EF8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 января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F986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E86F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7CE5980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099F650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145E5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5C21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18F0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Улусное соревнование по интеллектуальному игру «САДОБАУК»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516C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 января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2BC5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14B1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11F35CB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7EE1CC0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  <w:p w14:paraId="0FE0FA8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Афанасьев И.С.</w:t>
            </w:r>
          </w:p>
        </w:tc>
      </w:tr>
      <w:tr w14:paraId="266B9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7F805FD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E5C6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Рождество Христово. </w:t>
            </w:r>
          </w:p>
          <w:p w14:paraId="46890EB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Розыгрыш призов «Тайный Санта»</w:t>
            </w:r>
          </w:p>
          <w:p w14:paraId="2DFC134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Дискотека.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C13B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 января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35FD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27D6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3218BFB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17D658D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28FD9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30BF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CF59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«Старый Новый год» «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sah-RU"/>
              </w:rPr>
              <w:t>Кыһын тымныы эрээри, дьоллоох дьоҥҥо ичигэс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» 50+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1A48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13 января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D392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EDDD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2BBEB71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73BD69B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346B7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3969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A33E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Тематический вечер «Татьянин день». «Устудьуон до5оруом»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FE1E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25 января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3D0F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A314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1CC8F30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4AE071F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582E5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92A2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8F81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7572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C318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9080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5E94D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245C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636E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День родного языка и письменности.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8789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13 февраля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1DB2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ЦК «Сарыал» 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ED51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657A6E4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2D2A635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  <w:p w14:paraId="4375E75D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Ефремова А.С.</w:t>
            </w:r>
          </w:p>
        </w:tc>
      </w:tr>
      <w:tr w14:paraId="1C68B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ECAB8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3CCE5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Отчетный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концерт студентки 3 курса по  произ. практике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42F66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05D57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ЦК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2C784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Ефимова Л.И.</w:t>
            </w:r>
          </w:p>
          <w:p w14:paraId="00723DE1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Заболоцкая  Н.И.</w:t>
            </w:r>
          </w:p>
        </w:tc>
      </w:tr>
      <w:tr w14:paraId="509D0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20F6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C49B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Песенный конкурс дуэтов.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91BF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E927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0B17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5E0A2D7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48EA324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6D18C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4DCA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E5A8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Мероприятие ко дню охотника РС(Я)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F391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17 февраля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6841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04E1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62AE4D7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713BA07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07117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EC5F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87D5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Праздничное мероприятие посвященное Дню Защитника Отечества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BC6D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23 февраля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3A59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A3E1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68A7A76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29AF84F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5685A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8142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0374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Мероприятие посвященное к национальному дню здоровья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1AAA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26 февраля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D38C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3F81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3520E13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0BBC11E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6F7F1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3520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BD2B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Спартакиада на призы рекламной группы «Ректайм»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9361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21-23 февраль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C611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  <w:p w14:paraId="49C8981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КСОШ</w:t>
            </w:r>
          </w:p>
          <w:p w14:paraId="6397FB3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Спортзал</w:t>
            </w:r>
          </w:p>
          <w:p w14:paraId="5376B6A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СП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«Качикатский наслег»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9227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Игнатьева Г.Г.</w:t>
            </w:r>
          </w:p>
          <w:p w14:paraId="5988367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24180D6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2A17E8F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  <w:p w14:paraId="3507B06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СП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«Качикатский наслег»</w:t>
            </w:r>
          </w:p>
        </w:tc>
      </w:tr>
      <w:tr w14:paraId="6049A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783C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0A1ED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Постановка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пьесы Г.М. Герасимова «Ыра санаа  суолунан» новым составом.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05811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пьеса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3D4A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F7F9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29882BA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1D56E26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  <w:bookmarkStart w:id="0" w:name="_GoBack"/>
            <w:bookmarkEnd w:id="0"/>
          </w:p>
        </w:tc>
      </w:tr>
      <w:tr w14:paraId="102F2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25EE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9D72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D4E1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F9AD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3638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7A9D8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DB60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8930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C4D3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B934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C09A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2D4AE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CF69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0F98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Праздничное мероприятие, посвященное Международному Женскому Дню.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24D5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 марта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54E5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7337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32127B3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47CB17F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49EAC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5085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DFAF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Мероприятие  посвященное ко дню работников культуры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6DC8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25 марта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59D6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EE58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Игнатьева Г.Г.</w:t>
            </w:r>
          </w:p>
          <w:p w14:paraId="02CC6FD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4FCAC12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3D2798E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36302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D135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6F212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Улусный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фестиваль среди наслегов Хангаласского улуса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9B58D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ED9E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F9DA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Игнатьева Г.Г.</w:t>
            </w:r>
          </w:p>
          <w:p w14:paraId="67A9BE9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0DFF3A1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7414FDB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</w:t>
            </w:r>
          </w:p>
        </w:tc>
      </w:tr>
      <w:tr w14:paraId="1AFA3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2EEA5">
            <w:pPr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75C3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Участие в  улусных, республиканских семинарах, мастер-классах.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7BCB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Январь,</w:t>
            </w:r>
          </w:p>
          <w:p w14:paraId="0A6A3E2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Февраль,</w:t>
            </w:r>
          </w:p>
          <w:p w14:paraId="368A344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Март.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7E21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6B56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354C2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01B7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8C05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7B08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341B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40A6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1D596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20DED">
            <w:pPr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5B84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Мероприятие «День смеха и юмора».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B19A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 апреля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FA58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139D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2F59A85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5CD1D7D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52E7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F4A1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FD1C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Мероприятие посвященное ко дню отцов РС(Я)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E59B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 апреля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E1D8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8045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4C55BEF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2085F33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10E11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ACC5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571F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Мероприятие «День космонавтики»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27C0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12 апреля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8DC5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9F8B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48DED3A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6AB1039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18AEA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8877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5693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Мероприятие посвященное в День сына в РС(Я).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8AE2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19 апреля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A741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03B0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3AE16FD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5A84535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1BD04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D40F9">
            <w:pPr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700B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Народное гуляние «Проводы зимы».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4E35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57F2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E9F0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3180222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7FA1951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2FF8E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F154C">
            <w:pPr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A8E6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День местного самоуправления. Викторина-конкурс для работников администрации.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D11F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21 апреля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794E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МО «Качикатский наслег»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0FEB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4C4FA01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6C8A6A5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2CC8B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7C9E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62FB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Тематический вечер посвященный ко дню Республики Саха (Якутия)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3720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27 апреля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BEAC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5C21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561FDD5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622674C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  <w:p w14:paraId="24C06057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Ефремова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А.С.</w:t>
            </w:r>
          </w:p>
        </w:tc>
      </w:tr>
      <w:tr w14:paraId="4C6C6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3450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C3C1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Танцевальный конкурс  «Танцуем все!» посвященный ко Дню танца.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6F8C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29 апреля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AB3D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A72F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7305CA0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285A616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  <w:p w14:paraId="2478BC5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ДШИ</w:t>
            </w:r>
          </w:p>
        </w:tc>
      </w:tr>
      <w:tr w14:paraId="5C538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CCBD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3128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32BD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D26D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E99C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52E76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C4E74">
            <w:pPr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99FE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Народное гуляние «Мир! Труд! Май!» ярмарка, игры, поздравления.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CCFB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 мая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8348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498C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6738C34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0E5B37B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7E293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2EE7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891A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Торжественное мероприятие  посвященный в Великой Отечественной войне.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0FD1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 мая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9158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20E8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Игнатьева Г.Г.</w:t>
            </w:r>
          </w:p>
          <w:p w14:paraId="102BFA6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5329AFE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391FABF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  <w:p w14:paraId="71C0439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Организации наслега</w:t>
            </w:r>
          </w:p>
        </w:tc>
      </w:tr>
      <w:tr w14:paraId="6853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E69B8">
            <w:pPr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B607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Мероприятие посвященное к Международному дню семьи.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F27F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15 мая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038E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63AB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0D6CD69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5730C2F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71707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5374C">
            <w:pPr>
              <w:spacing w:after="0" w:line="240" w:lineRule="auto"/>
              <w:rPr>
                <w:rFonts w:ascii="Calibri" w:hAnsi="Calibri" w:eastAsia="Calibri" w:cs="Times New Roman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9F2E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Мероприятие посвященное ко Дню подснежника.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7477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18 мая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6046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9F9C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1C248C6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1D083B4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725F4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7D991">
            <w:pPr>
              <w:spacing w:after="0" w:line="240" w:lineRule="auto"/>
              <w:rPr>
                <w:rFonts w:ascii="Calibri" w:hAnsi="Calibri" w:eastAsia="Calibri" w:cs="Times New Roman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C925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Мероприятие посвященное «День сайылыка»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55D1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 мая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408E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8BAB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34E67C7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2AD7CBA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5C3F4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2B568">
            <w:pPr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6D6B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Выезд с поздравительным концертом на полевой стан.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B920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конец мая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FA3B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СХПК «Хачыкаат» поле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092C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1937817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3DDCC0C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435FA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DFC2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5805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6D18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8269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7FB6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2551D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B0CC1">
            <w:pPr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AAC5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Мероприятие, посвященное Дню Защиты детей.</w:t>
            </w:r>
          </w:p>
          <w:p w14:paraId="593C592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Конкурсы, игры, соревнования.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DEC2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 июня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8EC0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Стадион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01E9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0DCEE6E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65E4A37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5E3C6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2F3B2">
            <w:pPr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9046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Улусный национальный ысыах в Орто Дойду.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93DC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Июнь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86E5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местность Орто Дойду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9FB4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Игнатьева Г.Г.</w:t>
            </w:r>
          </w:p>
          <w:p w14:paraId="56A7B36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7C4F143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1DDF90A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4342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3EBB0">
            <w:pPr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BD80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Ысыах Кысыл-Юрюйя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FEF9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Июнь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0AAD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парк Кысыл Юрюйя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09D8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1E378FA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477E881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Артамонова Л.Д.</w:t>
            </w:r>
          </w:p>
        </w:tc>
      </w:tr>
      <w:tr w14:paraId="01844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B43ED">
            <w:pPr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E78A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Наслежный ысыах  посвященный 1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0-летию С.П.Барашкова.</w:t>
            </w:r>
          </w:p>
          <w:p w14:paraId="2C62CA5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Конкурсы.</w:t>
            </w:r>
          </w:p>
          <w:p w14:paraId="000BE1D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Соревнования.</w:t>
            </w:r>
          </w:p>
          <w:p w14:paraId="18CA0E1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Дискотека «Белые ночи».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5857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21 июня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3BA0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парк отдыха с.Качикатцы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010C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Игнатьева Г.Г.</w:t>
            </w:r>
          </w:p>
          <w:p w14:paraId="2686216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11AC29F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6EFE6BC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3C5A4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DEB0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4225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A7B9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027B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0927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6A953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40E2C">
            <w:pPr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E6FC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Ремонт. Отпуск.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3830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Июль, август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8BAE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153C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69F23C3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</w:tc>
      </w:tr>
      <w:tr w14:paraId="30191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3A26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17EF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DA0C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1CE8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B48D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750F6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746A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B5C2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Выезд с поздравительным концертом на полевой стан.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8F8F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начале сентября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1F7A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СХПК «Хачыкаат» поле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21A5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06630C6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043A2ED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689D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33EA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B5959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110 летие   открытия школы с. Качикатцы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D8475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178C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5BAFF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СП «Качикатский наслег», администрация КСОШ</w:t>
            </w:r>
          </w:p>
        </w:tc>
      </w:tr>
      <w:tr w14:paraId="50D55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918C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3121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Интеллектуальная игра-викторина посвященный 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к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Дню принятия Декларации о Государственном Суверенитете РС(Я).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47B0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27сентября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15D0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7027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17832E5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6375B3D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  <w:p w14:paraId="3A4154CC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Ефремова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А С</w:t>
            </w:r>
          </w:p>
        </w:tc>
      </w:tr>
      <w:tr w14:paraId="6CF6E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48AA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2EC0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51B0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1034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E02D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17E45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1E70C">
            <w:pPr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1F90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Праздничное мероприятие посвященный ко дню пожилых с развлекательной программой.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0004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 октября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07F3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A8AF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0632D57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20ACC6A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  <w:p w14:paraId="3076487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Организации наслега</w:t>
            </w:r>
          </w:p>
        </w:tc>
      </w:tr>
      <w:tr w14:paraId="7AD3A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39304">
            <w:pPr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3BA2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День народного мастера в Якутии.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B2F3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 октября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44AE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9DE8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518009D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1B53522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5D07A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9A08C">
            <w:pPr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9FEA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Вечер посвященный ко Дню учителя «Дорогим учителям!».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4BA5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 октября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1D58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9734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73AE5F2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042A80B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43F27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17264">
            <w:pPr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75E5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Мероприятие, посвященное ко Дню матери РС(Я)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9EB6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15 октября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423C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0BEF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33BD1D6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67EE8F0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1136C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2E4E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B0E7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Мероприятие посвященное ко Дню отца России.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B249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 октября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3B07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E66C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557E2D9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69F2DAC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5F6EC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2E54E">
            <w:pPr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C0C6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Мероприятие посвященное ко дню Комсомола.                             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5922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29 октября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207D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F995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111E340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3C839ED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  <w:p w14:paraId="3AF7501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Клуб пенсионеров</w:t>
            </w:r>
          </w:p>
        </w:tc>
      </w:tr>
      <w:tr w14:paraId="05103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C207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DB03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E5B73">
            <w:pPr>
              <w:spacing w:after="200" w:line="276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D9C8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9C77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59D2A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473F7">
            <w:pPr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863E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День народного Единства. Концерт работников культуры округа «Самыртай».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90E4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 ноября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0C26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7621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75FB459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2A7915D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4039E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7B75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67B8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Мероприятие посвященное всемирному дню молодежи.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285C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 ноября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9CA2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E48A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41EC5C7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51D53E5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038C2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EC5B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3165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День Олонхо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78F1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15 ноября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B4A1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D075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4282008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27059FB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  <w:p w14:paraId="0BFB037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КСОШ</w:t>
            </w:r>
          </w:p>
        </w:tc>
      </w:tr>
      <w:tr w14:paraId="26556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88B0C">
            <w:pPr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5CDB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Ежегодный конкурс «Идэьэ супсулгэнэ» по туолбэм.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5A46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C891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1F8D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6426363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3A46AA2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34C5F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6F8FC">
            <w:pPr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B81F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Детский открытый кустовой конкурс песни и танца «Чөмчүүк саас».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C877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 ноября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BF31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75CC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Игнатьева Г.Г.</w:t>
            </w:r>
          </w:p>
          <w:p w14:paraId="69B644A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60BF1C2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55A2AB1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02AF9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7EA2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42FD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Мероприятие посвященное к дню Матери в России.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8A9B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29 ноября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969D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C48E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3B37871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4D34470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54AB9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F4F0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4383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09DA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B56C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9E2D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5AC85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E477A">
            <w:pPr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06A1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Конкурсы , выставки посвященные к декаде инвалидов.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3A75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 декабря 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D321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D8981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Ефимова Л.И.</w:t>
            </w:r>
          </w:p>
          <w:p w14:paraId="2F89CB21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Лазарева А.В.</w:t>
            </w:r>
          </w:p>
          <w:p w14:paraId="1AF125A7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Давыдова Н.Г.</w:t>
            </w:r>
          </w:p>
        </w:tc>
      </w:tr>
      <w:tr w14:paraId="6142E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DF13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51A4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Новогодние мероприятия.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79B6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333A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8D1A8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Ефимова Л.И.</w:t>
            </w:r>
          </w:p>
          <w:p w14:paraId="12CF853B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Лазарева А.В.</w:t>
            </w:r>
          </w:p>
          <w:p w14:paraId="51143F9A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Давыдова Н.Г.</w:t>
            </w:r>
          </w:p>
        </w:tc>
      </w:tr>
      <w:tr w14:paraId="7EDC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ECE1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65D4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Информационно – методическая работа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ED79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2EDF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6F203">
            <w:pPr>
              <w:spacing w:after="0" w:line="240" w:lineRule="auto"/>
              <w:rPr>
                <w:rFonts w:ascii="Calibri" w:hAnsi="Calibri" w:eastAsia="Calibri" w:cs="Times New Roman"/>
              </w:rPr>
            </w:pPr>
          </w:p>
        </w:tc>
      </w:tr>
      <w:tr w14:paraId="65892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C63B3">
            <w:pPr>
              <w:spacing w:after="200" w:line="276" w:lineRule="auto"/>
              <w:rPr>
                <w:rFonts w:ascii="Calibri" w:hAnsi="Calibri" w:eastAsia="Calibri" w:cs="Times New Roman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DA35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Проведение собраний клубных объединений, общественных организаций.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F7F4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E6A9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17C85">
            <w:pPr>
              <w:spacing w:after="0" w:line="240" w:lineRule="auto"/>
              <w:rPr>
                <w:rFonts w:ascii="Calibri" w:hAnsi="Calibri" w:eastAsia="Calibri" w:cs="Times New Roman"/>
              </w:rPr>
            </w:pPr>
          </w:p>
        </w:tc>
      </w:tr>
      <w:tr w14:paraId="4B94F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41FC5">
            <w:pPr>
              <w:spacing w:after="200" w:line="276" w:lineRule="auto"/>
              <w:rPr>
                <w:rFonts w:ascii="Calibri" w:hAnsi="Calibri" w:eastAsia="Calibri" w:cs="Times New Roman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4E95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Участие в организации и проведении фестивалей, смотров, конкурсов.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501D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1845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58078">
            <w:pPr>
              <w:spacing w:after="0" w:line="240" w:lineRule="auto"/>
              <w:rPr>
                <w:rFonts w:ascii="Calibri" w:hAnsi="Calibri" w:eastAsia="Calibri" w:cs="Times New Roman"/>
              </w:rPr>
            </w:pPr>
          </w:p>
        </w:tc>
      </w:tr>
      <w:tr w14:paraId="5AE5B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BD9DD">
            <w:pPr>
              <w:spacing w:after="200" w:line="276" w:lineRule="auto"/>
              <w:rPr>
                <w:rFonts w:hint="default" w:ascii="Calibri" w:hAnsi="Calibri" w:eastAsia="Calibri" w:cs="Times New Roman"/>
                <w:lang w:val="ru-RU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4C716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Участие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в  грантовых  конкурсах в рес. уровне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4408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3D44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A45AD">
            <w:pPr>
              <w:spacing w:after="0" w:line="240" w:lineRule="auto"/>
              <w:rPr>
                <w:rFonts w:ascii="Calibri" w:hAnsi="Calibri" w:eastAsia="Calibri" w:cs="Times New Roman"/>
              </w:rPr>
            </w:pPr>
          </w:p>
        </w:tc>
      </w:tr>
      <w:tr w14:paraId="2A129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43C1C">
            <w:pPr>
              <w:spacing w:after="200" w:line="276" w:lineRule="auto"/>
              <w:rPr>
                <w:rFonts w:ascii="Calibri" w:hAnsi="Calibri" w:eastAsia="Calibri" w:cs="Times New Roman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7DF4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Составление годового плана работы.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5FC5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 конце года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B5ED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6288F">
            <w:pPr>
              <w:spacing w:after="0" w:line="240" w:lineRule="auto"/>
              <w:rPr>
                <w:rFonts w:ascii="Calibri" w:hAnsi="Calibri" w:eastAsia="Calibri" w:cs="Times New Roman"/>
              </w:rPr>
            </w:pPr>
          </w:p>
        </w:tc>
      </w:tr>
      <w:tr w14:paraId="3DFC5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3F17B">
            <w:pPr>
              <w:spacing w:after="200" w:line="276" w:lineRule="auto"/>
              <w:rPr>
                <w:rFonts w:ascii="Calibri" w:hAnsi="Calibri" w:eastAsia="Calibri" w:cs="Times New Roman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BF0E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Организация и участие в мастер-классах, семинарах.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7393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AFC7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6D62F">
            <w:pPr>
              <w:spacing w:after="0" w:line="240" w:lineRule="auto"/>
              <w:rPr>
                <w:rFonts w:ascii="Calibri" w:hAnsi="Calibri" w:eastAsia="Calibri" w:cs="Times New Roman"/>
              </w:rPr>
            </w:pPr>
          </w:p>
        </w:tc>
      </w:tr>
      <w:tr w14:paraId="10EF1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F884D">
            <w:pPr>
              <w:spacing w:after="0" w:line="240" w:lineRule="auto"/>
              <w:rPr>
                <w:rFonts w:ascii="Calibri" w:hAnsi="Calibri" w:eastAsia="Calibri" w:cs="Times New Roman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24E3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 Фестиваль  бетонной скульптуры</w:t>
            </w:r>
          </w:p>
          <w:p w14:paraId="7C3F53D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 Конкурс  деревянных  скульптур посвящённый  А Е Кулаковскому</w:t>
            </w:r>
          </w:p>
          <w:p w14:paraId="6EE55F11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- Реставрация  старого здания правления СХПК Хачыкаат  в наслежный музей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D2E9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3C76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F287C">
            <w:pPr>
              <w:spacing w:after="0" w:line="240" w:lineRule="auto"/>
              <w:rPr>
                <w:rFonts w:ascii="Calibri" w:hAnsi="Calibri" w:eastAsia="Calibri" w:cs="Times New Roman"/>
              </w:rPr>
            </w:pPr>
          </w:p>
        </w:tc>
      </w:tr>
      <w:tr w14:paraId="16317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BF934">
            <w:pPr>
              <w:spacing w:after="0" w:line="240" w:lineRule="auto"/>
              <w:rPr>
                <w:rFonts w:ascii="Calibri" w:hAnsi="Calibri" w:eastAsia="Calibri" w:cs="Times New Roman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AB81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Юбилейные  мероприятия</w:t>
            </w:r>
          </w:p>
          <w:p w14:paraId="1C50970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0-летие С.П.Барашкова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261E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 течение  года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083C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3B083">
            <w:pPr>
              <w:spacing w:after="0" w:line="240" w:lineRule="auto"/>
              <w:rPr>
                <w:rFonts w:ascii="Calibri" w:hAnsi="Calibri" w:eastAsia="Calibri" w:cs="Times New Roman"/>
              </w:rPr>
            </w:pPr>
          </w:p>
        </w:tc>
      </w:tr>
      <w:tr w14:paraId="34795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BB57C">
            <w:pPr>
              <w:spacing w:after="200" w:line="276" w:lineRule="auto"/>
              <w:rPr>
                <w:rFonts w:ascii="Calibri" w:hAnsi="Calibri" w:eastAsia="Calibri" w:cs="Times New Roman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9484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Кружковые  работы</w:t>
            </w:r>
          </w:p>
          <w:p w14:paraId="4512099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Работа с клубными, любительскими объединениями.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2E4A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CE18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EB42B">
            <w:pPr>
              <w:spacing w:after="0" w:line="240" w:lineRule="auto"/>
              <w:rPr>
                <w:rFonts w:ascii="Calibri" w:hAnsi="Calibri" w:eastAsia="Calibri" w:cs="Times New Roman"/>
              </w:rPr>
            </w:pPr>
          </w:p>
        </w:tc>
      </w:tr>
    </w:tbl>
    <w:p w14:paraId="52FC6023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0F7F1195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Художественный руководитель МУК ЦК «Сарыал»                           Ефимова Л.И. </w:t>
      </w:r>
    </w:p>
    <w:p w14:paraId="2D9C7E65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6C275438">
      <w:pPr>
        <w:spacing w:after="200" w:line="276" w:lineRule="auto"/>
        <w:rPr>
          <w:rFonts w:ascii="Calibri" w:hAnsi="Calibri" w:eastAsia="Calibri" w:cs="Times New Roman"/>
        </w:rPr>
      </w:pPr>
    </w:p>
    <w:p w14:paraId="178BAEF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D3"/>
    <w:rsid w:val="00823989"/>
    <w:rsid w:val="00865BD3"/>
    <w:rsid w:val="008D37FD"/>
    <w:rsid w:val="29D9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1137</Words>
  <Characters>6484</Characters>
  <Lines>54</Lines>
  <Paragraphs>15</Paragraphs>
  <TotalTime>26</TotalTime>
  <ScaleCrop>false</ScaleCrop>
  <LinksUpToDate>false</LinksUpToDate>
  <CharactersWithSpaces>7606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2026-01-04T01:48:00Z</dcterms:created>
  <dc:creator>Пользователь</dc:creator>
  <cp:lastModifiedBy>Галина</cp:lastModifiedBy>
  <dcterms:modified xsi:type="dcterms:W3CDTF">2026-01-04T02:32:31Z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1327AB5F885A4FA7A27E4C008D9C1D2D_12</vt:lpwstr>
  </property>
</Properties>
</file>