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82" w:rsidRPr="002B6282" w:rsidRDefault="002B6282" w:rsidP="002B6282">
      <w:pPr>
        <w:jc w:val="center"/>
        <w:rPr>
          <w:b/>
        </w:rPr>
      </w:pPr>
      <w:bookmarkStart w:id="0" w:name="_GoBack"/>
      <w:r w:rsidRPr="002B6282">
        <w:rPr>
          <w:b/>
        </w:rPr>
        <w:t>ПОЛОЖЕНИЕ</w:t>
      </w:r>
    </w:p>
    <w:p w:rsidR="002B6282" w:rsidRDefault="002B6282" w:rsidP="002B6282">
      <w:pPr>
        <w:jc w:val="center"/>
      </w:pPr>
      <w:r>
        <w:t xml:space="preserve">о  </w:t>
      </w:r>
      <w:proofErr w:type="spellStart"/>
      <w:r>
        <w:t>наслежном</w:t>
      </w:r>
      <w:proofErr w:type="spellEnd"/>
      <w:r>
        <w:t xml:space="preserve"> онлайн конкурсе электронных открыток, </w:t>
      </w:r>
      <w:proofErr w:type="gramStart"/>
      <w:r>
        <w:t>посвященному</w:t>
      </w:r>
      <w:proofErr w:type="gramEnd"/>
    </w:p>
    <w:p w:rsidR="002B6282" w:rsidRPr="002B6282" w:rsidRDefault="002B6282" w:rsidP="002B6282">
      <w:pPr>
        <w:jc w:val="center"/>
        <w:rPr>
          <w:lang w:val="sah-RU"/>
        </w:rPr>
      </w:pPr>
      <w:r>
        <w:t>63–</w:t>
      </w:r>
      <w:proofErr w:type="spellStart"/>
      <w:r>
        <w:t>летию</w:t>
      </w:r>
      <w:proofErr w:type="spellEnd"/>
      <w:r>
        <w:t xml:space="preserve"> первого полета в космос</w:t>
      </w:r>
      <w:r>
        <w:t xml:space="preserve"> </w:t>
      </w:r>
      <w:proofErr w:type="spellStart"/>
      <w:r>
        <w:t>Ю.А.Гагарина</w:t>
      </w:r>
      <w:proofErr w:type="spellEnd"/>
      <w:r>
        <w:t xml:space="preserve"> «Путь к звездам!»</w:t>
      </w:r>
    </w:p>
    <w:bookmarkEnd w:id="0"/>
    <w:p w:rsidR="002B6282" w:rsidRDefault="002B6282" w:rsidP="002B6282">
      <w:r>
        <w:t>1.</w:t>
      </w:r>
      <w:r>
        <w:tab/>
        <w:t>Общие положения</w:t>
      </w:r>
    </w:p>
    <w:p w:rsidR="002B6282" w:rsidRDefault="002B6282" w:rsidP="002B6282">
      <w:r>
        <w:t>1.1.</w:t>
      </w:r>
      <w:r>
        <w:tab/>
        <w:t>Настоящее Положение о проведении Конкурсе открыток, посвященного 63–</w:t>
      </w:r>
      <w:proofErr w:type="spellStart"/>
      <w:r>
        <w:t>летию</w:t>
      </w:r>
      <w:proofErr w:type="spellEnd"/>
      <w:r>
        <w:t xml:space="preserve"> первого полета в космосе </w:t>
      </w:r>
      <w:proofErr w:type="spellStart"/>
      <w:r>
        <w:t>Ю.А.Гагарина</w:t>
      </w:r>
      <w:proofErr w:type="spellEnd"/>
      <w:r>
        <w:t xml:space="preserve"> «Путь к звездам!» (далее - Конкурс), определяет порядок подготовки и проведения Конкурса, сроки представления заявок, состав участников, состав жюри конкурса, порядок награждения.</w:t>
      </w:r>
    </w:p>
    <w:p w:rsidR="002B6282" w:rsidRPr="002B6282" w:rsidRDefault="002B6282" w:rsidP="002B6282">
      <w:r>
        <w:t>1.2.</w:t>
      </w:r>
      <w:r>
        <w:tab/>
        <w:t xml:space="preserve"> Положение о проведении Конкурса разработано в целях па</w:t>
      </w:r>
      <w:r>
        <w:t>триотического воспитания детей.</w:t>
      </w:r>
    </w:p>
    <w:p w:rsidR="002B6282" w:rsidRDefault="002B6282" w:rsidP="002B6282">
      <w:r>
        <w:t>2.</w:t>
      </w:r>
      <w:r>
        <w:tab/>
        <w:t>Цели и задачи:</w:t>
      </w:r>
    </w:p>
    <w:p w:rsidR="002B6282" w:rsidRDefault="002B6282" w:rsidP="002B6282">
      <w:r>
        <w:t>Цель онлайн конкурса электронных открыток «Путь к звездам!» является духовно – нравственное и патриотическое воспитание учащихся на примере первого космонавта, полетевшего в космос.</w:t>
      </w:r>
    </w:p>
    <w:p w:rsidR="002B6282" w:rsidRDefault="002B6282" w:rsidP="002B6282">
      <w:r>
        <w:t>Задачи:</w:t>
      </w:r>
    </w:p>
    <w:p w:rsidR="002B6282" w:rsidRDefault="002B6282" w:rsidP="002B6282">
      <w:r>
        <w:t>- формировать гражданскую и патриотическую позицию учащихся, интерес к истории своей страны посредством Интернет – технологий;</w:t>
      </w:r>
    </w:p>
    <w:p w:rsidR="002B6282" w:rsidRDefault="002B6282" w:rsidP="002B6282">
      <w:r>
        <w:t xml:space="preserve">- развить самостоятельную </w:t>
      </w:r>
      <w:proofErr w:type="spellStart"/>
      <w:r>
        <w:t>учебно</w:t>
      </w:r>
      <w:proofErr w:type="spellEnd"/>
      <w:r>
        <w:t xml:space="preserve"> – </w:t>
      </w:r>
      <w:proofErr w:type="gramStart"/>
      <w:r>
        <w:t>патриотические</w:t>
      </w:r>
      <w:proofErr w:type="gramEnd"/>
      <w:r>
        <w:t xml:space="preserve"> и творческую деятельность учащихся;</w:t>
      </w:r>
    </w:p>
    <w:p w:rsidR="002B6282" w:rsidRPr="002B6282" w:rsidRDefault="002B6282" w:rsidP="002B6282">
      <w:r>
        <w:t>- воспитать нравственно – патриотическ</w:t>
      </w:r>
      <w:r>
        <w:t>ие качества личности учащегося.</w:t>
      </w:r>
    </w:p>
    <w:p w:rsidR="002B6282" w:rsidRDefault="002B6282" w:rsidP="002B6282">
      <w:r>
        <w:t>3.</w:t>
      </w:r>
      <w:r>
        <w:tab/>
        <w:t>Сроки и место проведения:</w:t>
      </w:r>
    </w:p>
    <w:p w:rsidR="002B6282" w:rsidRDefault="002B6282" w:rsidP="002B6282">
      <w:proofErr w:type="spellStart"/>
      <w:r>
        <w:t>Наслежный</w:t>
      </w:r>
      <w:proofErr w:type="spellEnd"/>
      <w:r>
        <w:t xml:space="preserve"> онлайн конкурс проводится на базе МУК ЦК «Сарыал» МО «Качикатский наслег».</w:t>
      </w:r>
    </w:p>
    <w:p w:rsidR="002B6282" w:rsidRPr="002B6282" w:rsidRDefault="002B6282" w:rsidP="002B6282">
      <w:r>
        <w:t>С 29 марта по 10 апреля 2024 года прием заявок (работ), 11 апреля работа жюри, 12 апр</w:t>
      </w:r>
      <w:r>
        <w:t>еля объявление итогов конкурса.</w:t>
      </w:r>
    </w:p>
    <w:p w:rsidR="002B6282" w:rsidRDefault="002B6282" w:rsidP="002B6282">
      <w:r>
        <w:t>4.</w:t>
      </w:r>
      <w:r>
        <w:tab/>
        <w:t>Участники:</w:t>
      </w:r>
    </w:p>
    <w:p w:rsidR="002B6282" w:rsidRDefault="002B6282" w:rsidP="002B6282">
      <w:r>
        <w:t xml:space="preserve">В конкурсе могут принять участие обучающие 1-11 классы образовательных учреждений </w:t>
      </w:r>
      <w:proofErr w:type="spellStart"/>
      <w:r>
        <w:t>Качикатского</w:t>
      </w:r>
      <w:proofErr w:type="spellEnd"/>
      <w:r>
        <w:t xml:space="preserve"> наслега.</w:t>
      </w:r>
    </w:p>
    <w:p w:rsidR="002B6282" w:rsidRPr="002B6282" w:rsidRDefault="002B6282" w:rsidP="002B6282">
      <w:pPr>
        <w:rPr>
          <w:lang w:val="sah-RU"/>
        </w:rPr>
      </w:pPr>
      <w:r>
        <w:t>Уча</w:t>
      </w:r>
      <w:r>
        <w:t>стие в Конкурсе индивидуальное.</w:t>
      </w:r>
    </w:p>
    <w:p w:rsidR="002B6282" w:rsidRDefault="002B6282" w:rsidP="002B6282">
      <w:r>
        <w:t>5.</w:t>
      </w:r>
      <w:r>
        <w:tab/>
        <w:t>Условия и порядок проведения конкурса:</w:t>
      </w:r>
    </w:p>
    <w:p w:rsidR="002B6282" w:rsidRDefault="002B6282" w:rsidP="002B6282">
      <w:r>
        <w:t>На конкурс принимаются электронные открытки, представляющие собой:</w:t>
      </w:r>
    </w:p>
    <w:p w:rsidR="002B6282" w:rsidRDefault="002B6282" w:rsidP="002B6282">
      <w:r>
        <w:t>1.</w:t>
      </w:r>
      <w:r>
        <w:tab/>
        <w:t xml:space="preserve">Рисунки выполняются на компьютере или в телефоне с помощью любого графического редактора. Рисунки, нарисованные на бумаге и отсканированные, к участию в конкурсе не допускаются. </w:t>
      </w:r>
    </w:p>
    <w:p w:rsidR="002B6282" w:rsidRDefault="002B6282" w:rsidP="002B6282">
      <w:r>
        <w:t>2.</w:t>
      </w:r>
      <w:r>
        <w:tab/>
        <w:t xml:space="preserve">Коллажи, составленные из готовых рисунков, фотографий взятых из Интернета не допускается.  </w:t>
      </w:r>
    </w:p>
    <w:p w:rsidR="002B6282" w:rsidRDefault="002B6282" w:rsidP="002B6282">
      <w:r>
        <w:lastRenderedPageBreak/>
        <w:t>3.</w:t>
      </w:r>
      <w:r>
        <w:tab/>
        <w:t xml:space="preserve">Электронные открытки присылаются по </w:t>
      </w:r>
      <w:proofErr w:type="spellStart"/>
      <w:r>
        <w:t>WhatsApp</w:t>
      </w:r>
      <w:proofErr w:type="spellEnd"/>
      <w:r>
        <w:t xml:space="preserve"> c пометкой «Путь к звёздам». </w:t>
      </w:r>
    </w:p>
    <w:p w:rsidR="002B6282" w:rsidRDefault="002B6282" w:rsidP="002B6282">
      <w:r>
        <w:t>К работе следует указать:</w:t>
      </w:r>
    </w:p>
    <w:p w:rsidR="002B6282" w:rsidRDefault="002B6282" w:rsidP="002B6282">
      <w:r>
        <w:t>- Название работы</w:t>
      </w:r>
    </w:p>
    <w:p w:rsidR="002B6282" w:rsidRDefault="002B6282" w:rsidP="002B6282">
      <w:r>
        <w:t>- Ф.И.О. участники</w:t>
      </w:r>
    </w:p>
    <w:p w:rsidR="002B6282" w:rsidRPr="002B6282" w:rsidRDefault="002B6282" w:rsidP="002B6282">
      <w:pPr>
        <w:rPr>
          <w:lang w:val="sah-RU"/>
        </w:rPr>
      </w:pPr>
      <w:r>
        <w:t xml:space="preserve">- Класс. </w:t>
      </w:r>
    </w:p>
    <w:p w:rsidR="002B6282" w:rsidRPr="002B6282" w:rsidRDefault="002B6282" w:rsidP="002B6282">
      <w:pPr>
        <w:rPr>
          <w:lang w:val="sah-RU"/>
        </w:rPr>
      </w:pPr>
      <w:r>
        <w:t>6.</w:t>
      </w:r>
      <w:r>
        <w:tab/>
        <w:t>Участие в конкурсе бесплатное.</w:t>
      </w:r>
    </w:p>
    <w:p w:rsidR="002B6282" w:rsidRDefault="002B6282" w:rsidP="002B6282">
      <w:r>
        <w:t>7.</w:t>
      </w:r>
      <w:r>
        <w:tab/>
        <w:t>Критерии оценок:</w:t>
      </w:r>
    </w:p>
    <w:p w:rsidR="002B6282" w:rsidRDefault="002B6282" w:rsidP="002B6282">
      <w:r>
        <w:t>- соответствие работы теме конкурса;</w:t>
      </w:r>
    </w:p>
    <w:p w:rsidR="002B6282" w:rsidRDefault="002B6282" w:rsidP="002B6282">
      <w:r>
        <w:t>- идея, индивидуальность содержания;</w:t>
      </w:r>
    </w:p>
    <w:p w:rsidR="002B6282" w:rsidRDefault="002B6282" w:rsidP="002B6282">
      <w:r>
        <w:t>- дизайн (эстетичность оформления, композиция);</w:t>
      </w:r>
    </w:p>
    <w:p w:rsidR="002B6282" w:rsidRDefault="002B6282" w:rsidP="002B6282">
      <w:r>
        <w:t>- оригинальность;</w:t>
      </w:r>
    </w:p>
    <w:p w:rsidR="002B6282" w:rsidRPr="002B6282" w:rsidRDefault="002B6282" w:rsidP="002B6282">
      <w:pPr>
        <w:rPr>
          <w:lang w:val="sah-RU"/>
        </w:rPr>
      </w:pPr>
      <w:r>
        <w:t>- качество графики.</w:t>
      </w:r>
    </w:p>
    <w:p w:rsidR="002B6282" w:rsidRDefault="002B6282" w:rsidP="002B6282">
      <w:r>
        <w:t>8.</w:t>
      </w:r>
      <w:r>
        <w:tab/>
        <w:t>Заявки:</w:t>
      </w:r>
    </w:p>
    <w:p w:rsidR="002B6282" w:rsidRPr="002B6282" w:rsidRDefault="002B6282" w:rsidP="002B6282">
      <w:pPr>
        <w:rPr>
          <w:lang w:val="sah-RU"/>
        </w:rPr>
      </w:pPr>
      <w:r>
        <w:t xml:space="preserve">- заявки принимаются вместе с работами до 10 апреля (включительно) по </w:t>
      </w:r>
      <w:proofErr w:type="spellStart"/>
      <w:r>
        <w:t>WhatsA</w:t>
      </w:r>
      <w:r>
        <w:t>pp</w:t>
      </w:r>
      <w:proofErr w:type="spellEnd"/>
      <w:r>
        <w:t xml:space="preserve"> 89241654940 или 89644257874.</w:t>
      </w:r>
    </w:p>
    <w:p w:rsidR="002B6282" w:rsidRDefault="002B6282" w:rsidP="002B6282">
      <w:r>
        <w:t>9.</w:t>
      </w:r>
      <w:r>
        <w:tab/>
        <w:t>Награждение</w:t>
      </w:r>
    </w:p>
    <w:p w:rsidR="002B6282" w:rsidRDefault="002B6282" w:rsidP="002B6282">
      <w:r>
        <w:t>Победителя определяет жюри конкурса.</w:t>
      </w:r>
    </w:p>
    <w:p w:rsidR="002B6282" w:rsidRDefault="002B6282" w:rsidP="002B6282">
      <w:r>
        <w:t>Итоги будут подведены в следующих возрастных категориях:</w:t>
      </w:r>
    </w:p>
    <w:p w:rsidR="002B6282" w:rsidRDefault="002B6282" w:rsidP="002B6282">
      <w:r>
        <w:t>- учащиеся 1-4 классов;</w:t>
      </w:r>
    </w:p>
    <w:p w:rsidR="002B6282" w:rsidRDefault="002B6282" w:rsidP="002B6282">
      <w:r>
        <w:t>- учащиеся 5-8 классов;</w:t>
      </w:r>
    </w:p>
    <w:p w:rsidR="002B6282" w:rsidRDefault="002B6282" w:rsidP="002B6282">
      <w:r>
        <w:t>- учащиеся 9-11 классов.</w:t>
      </w:r>
    </w:p>
    <w:p w:rsidR="002B6282" w:rsidRPr="002B6282" w:rsidRDefault="002B6282" w:rsidP="002B6282">
      <w:pPr>
        <w:rPr>
          <w:lang w:val="sah-RU"/>
        </w:rPr>
      </w:pPr>
      <w:r>
        <w:t>Все участники получат наградные до</w:t>
      </w:r>
      <w:r>
        <w:t>кументы (дипломы, сертификаты).</w:t>
      </w:r>
    </w:p>
    <w:p w:rsidR="002B6282" w:rsidRDefault="002B6282" w:rsidP="002B6282">
      <w:r>
        <w:t>10.</w:t>
      </w:r>
      <w:r>
        <w:tab/>
        <w:t>Согласие с положением о конкурсе</w:t>
      </w:r>
    </w:p>
    <w:p w:rsidR="002B6282" w:rsidRDefault="002B6282" w:rsidP="002B6282">
      <w:r>
        <w:t xml:space="preserve">Отправляя работу на конкурс, автор (участник) соглашается с настоящим </w:t>
      </w:r>
      <w:proofErr w:type="gramStart"/>
      <w:r>
        <w:t>положением</w:t>
      </w:r>
      <w:proofErr w:type="gramEnd"/>
      <w:r>
        <w:t xml:space="preserve"> установленными в нем условиям конкурса, и на обработку персональных данных. </w:t>
      </w:r>
    </w:p>
    <w:p w:rsidR="002B6282" w:rsidRDefault="002B6282" w:rsidP="002B6282">
      <w:r>
        <w:t xml:space="preserve">Организаторы сохраняют за собой права на использование конкурсные работы по своему усмотрению. </w:t>
      </w:r>
    </w:p>
    <w:p w:rsidR="003619DF" w:rsidRDefault="002B6282" w:rsidP="002B6282">
      <w:r>
        <w:t>Все вопросы по телефону 89241654940 (Анастасия Владимировна), 89644257874 (Любовь Ивановна)</w:t>
      </w:r>
    </w:p>
    <w:sectPr w:rsidR="0036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2"/>
    <w:rsid w:val="002B6282"/>
    <w:rsid w:val="003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2024-04-04T06:40:00Z</dcterms:created>
  <dcterms:modified xsi:type="dcterms:W3CDTF">2024-04-04T06:43:00Z</dcterms:modified>
</cp:coreProperties>
</file>